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DD" w:rsidRPr="009D7456" w:rsidRDefault="006D70DD" w:rsidP="006D70D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A122D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История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 w:rsidR="00A122D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Общественно-научные предметы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EF2B09" w:rsidRDefault="008B3E9E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F2B09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BB42E4" w:rsidRPr="003E05C2" w:rsidRDefault="008B3E9E" w:rsidP="006D70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истории для обучающихся 5–9-х </w:t>
      </w:r>
      <w:proofErr w:type="gram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="003E05C2"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требованиями:</w:t>
      </w:r>
    </w:p>
    <w:p w:rsidR="00BB42E4" w:rsidRPr="003E05C2" w:rsidRDefault="008B3E9E" w:rsidP="006D70DD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30.05.2021 № 287 «Об утверждении ФГОС основного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курса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«История России»;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</w:t>
      </w:r>
      <w:proofErr w:type="gram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образования,;</w:t>
      </w:r>
      <w:proofErr w:type="gramEnd"/>
    </w:p>
    <w:p w:rsidR="00BB42E4" w:rsidRPr="003E05C2" w:rsidRDefault="008B3E9E" w:rsidP="006D70DD">
      <w:pPr>
        <w:numPr>
          <w:ilvl w:val="0"/>
          <w:numId w:val="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истории для 5–9-х классов.</w:t>
      </w:r>
    </w:p>
    <w:p w:rsidR="00BB42E4" w:rsidRPr="003E05C2" w:rsidRDefault="008B3E9E" w:rsidP="006D70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пособия для педагога и обучающихся:</w:t>
      </w:r>
    </w:p>
    <w:p w:rsidR="00BB42E4" w:rsidRPr="003E05C2" w:rsidRDefault="008B3E9E" w:rsidP="006D70DD">
      <w:pPr>
        <w:numPr>
          <w:ilvl w:val="0"/>
          <w:numId w:val="2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УМК «Всеобщая история» для 5–9-х классов под ред.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Вигасина</w:t>
      </w:r>
      <w:proofErr w:type="spellEnd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Сороко</w:t>
      </w:r>
      <w:proofErr w:type="spellEnd"/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-Цюпы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О.С.;</w:t>
      </w:r>
    </w:p>
    <w:p w:rsidR="00BB42E4" w:rsidRPr="003E05C2" w:rsidRDefault="008B3E9E" w:rsidP="006D70DD">
      <w:pPr>
        <w:numPr>
          <w:ilvl w:val="0"/>
          <w:numId w:val="2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УМК «История России» для 6–9-х классов под ред. </w:t>
      </w:r>
      <w:proofErr w:type="spellStart"/>
      <w:r w:rsidRPr="003E05C2">
        <w:rPr>
          <w:rFonts w:hAnsi="Times New Roman" w:cs="Times New Roman"/>
          <w:color w:val="000000"/>
          <w:sz w:val="24"/>
          <w:szCs w:val="24"/>
        </w:rPr>
        <w:t>Торкунова</w:t>
      </w:r>
      <w:proofErr w:type="spellEnd"/>
      <w:r w:rsidRPr="003E05C2">
        <w:rPr>
          <w:rFonts w:hAnsi="Times New Roman" w:cs="Times New Roman"/>
          <w:color w:val="000000"/>
          <w:sz w:val="24"/>
          <w:szCs w:val="24"/>
        </w:rPr>
        <w:t xml:space="preserve"> А.В.</w:t>
      </w:r>
    </w:p>
    <w:p w:rsidR="00BB42E4" w:rsidRPr="003E05C2" w:rsidRDefault="008B3E9E" w:rsidP="003E05C2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BB42E4" w:rsidRPr="003E05C2" w:rsidRDefault="008B3E9E" w:rsidP="003E05C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«Всеобщая история» и «История России» в рамках учебного предмета «История»: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7241"/>
        <w:gridCol w:w="2039"/>
      </w:tblGrid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начало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 xml:space="preserve">5-й </w:t>
      </w:r>
      <w:proofErr w:type="spellStart"/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ИСТОРИЯ ДРЕВНЕГО МИРА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Введение</w:t>
      </w:r>
      <w:proofErr w:type="spellEnd"/>
      <w:r w:rsidRPr="003E05C2">
        <w:rPr>
          <w:rFonts w:cstheme="minorHAnsi"/>
          <w:b/>
          <w:bCs/>
          <w:color w:val="000000"/>
          <w:sz w:val="24"/>
          <w:szCs w:val="24"/>
        </w:rPr>
        <w:t xml:space="preserve"> – 2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часа</w:t>
      </w:r>
      <w:proofErr w:type="spellEnd"/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Первобытность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мир – 62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Восток.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Египет.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Древние цивилизации Месопотамии.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 Древний Вавилон. Царь Хаммурапи и его законы. Ассирия. Завоевания ассирийцев. Создание сильной державы. Культурные сокровища Ниневии. Гибель империи. Усиление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Нововавилонского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Восточное Средиземноморье в древности.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Персидская держава.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Завоевания персов. Государство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Ахеменидов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Великие цари: Кир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Великий, Дарий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Древняя Индия.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ариев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Маурьев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Государство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Гуптов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варны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Китай.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Цинь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Шихуанди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Хань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Древняя Греция. Эллинизм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Тиринф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). Троянская война. Вторжение дорийских племен. Поэмы Гомера «Илиада», «Одиссея».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Клисфена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их значение. Спарта: основные группы населения, политическое устройство. Организация военного дела. Спартанское воспитание. 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Фемистокл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Саламинском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сражении, при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Платеях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Микале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Итоги греко-персидских войн. 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 Македонские завоевания.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Эллинизм. Возвышение Македонии. Политика Филиппа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Рим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Римского государства.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Природа и население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Апеннинского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Римские завоевания в Средиземноморье. Войны Рима с Карфагеном. Ганнибал; битва при Каннах. Поражение Карфагена. Установление господства Рима в Средиземноморье. Римские провинции. Поздняя Римская республика.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Гражданские войны. Подъем сельского хозяйства. Латифундии. Рабство. Борьба за аграрную реформу. Деятельность братьев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Гракхов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Октавиана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Расцвет и падение Римской империи. Установление императорской власти.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Октавиан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Древнего Рима. 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ВСЕОБЩАЯ ИСТОРИЯ. ИСТОРИЯ СРЕДНИХ ВЕКОВ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Европы в раннее Средневековье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Хлодвиг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Усиление королевской власти. Салическая правда. Принятие франками христианства.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Франкское государство в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Усиление власти майордомов. Карл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Мартелл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Верденский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Византийская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Территория, население империи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ромеев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Арабы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Средневековое европейское общество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Европы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Уота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Тайлера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). Гуситское движение в Чехии.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Культура средневековой Европы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Гутенберг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Востока в Средние века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Османская империя: завоевания турок-османов (Балканы, падение Византии), управление империей, положение покоренных народов.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Япония в Средние века: образование государства, власть императоров и управление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сегунов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доколумбовой Америки в Средние века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1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ИСТОРИЯ РОССИИ. ОТ РУСИ К РОССИЙСКОМУ ГОСУДАРСТВУ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Восточная Европа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тыс. н. э. – 5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Беломорья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Боспорское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царство. Пантикапей. Античный Херсонес. Скифское царство в Крыму. Дербент.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балты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и финно-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угры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Булгария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13 часов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Образование государства Русь.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E05C2">
        <w:rPr>
          <w:rFonts w:cstheme="minorHAnsi"/>
          <w:color w:val="000000"/>
          <w:sz w:val="24"/>
          <w:szCs w:val="24"/>
          <w:lang w:val="ru-RU"/>
        </w:rPr>
        <w:t>из варяг</w:t>
      </w:r>
      <w:proofErr w:type="gram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греки». Волжский торговый путь. Языческий пантеон.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Дешт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Русь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6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10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E05C2">
        <w:rPr>
          <w:rFonts w:cstheme="minorHAnsi"/>
          <w:color w:val="000000"/>
          <w:sz w:val="24"/>
          <w:szCs w:val="24"/>
          <w:lang w:val="ru-RU"/>
        </w:rPr>
        <w:t xml:space="preserve">     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нашествие Тимура. 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Касимовское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Каффа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Тана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Солдайя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Епифаний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4A35F4" w:rsidRPr="003E05C2" w:rsidRDefault="004A35F4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Формирование единого Русского государства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Падение Византии и рост церковно-политической роли Москвы в православном мире. Теория «Москва — третий Рим». Иван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F7F1E" w:rsidRDefault="008B3E9E" w:rsidP="003E05C2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пространство. 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Внутрицерковная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нестяжатели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). Ереси.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Геннадиевская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Хожение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 Наш край с древнейших времен до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7-й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Великие географические открытия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Тордесильясский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договор 1494 г. Открытие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Васко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Гамой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Писарро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Реформация и контрреформация в Европе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Испания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Национально-освободительное движение в 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Нидерландах: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цели, участники, формы борьбы. Итоги и значение Нидерландской революции.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Англия.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Европейская культура в раннее Новое время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Османская империя: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борьба знатных кланов за власть, установление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сегуната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Токугава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, укрепление централизованного государства. «Закрытие» страны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искусство стран Востока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вв.: ОТ ВЕЛИКОГО КНЯЖЕСТВА К ЦАРСТВУ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Княжение Василия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Царствование Ивана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Принятие Иваном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— формирование органов местного самоуправления.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Тявзинский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Смута в России – 9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Накануне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Смутное время начала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Царь Василий Шуйский. Восстание Ивана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Болотникова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Перерастание внутреннего кризиса в гражданскую войну. Лжедмитрий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Делагарди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распад тушинского лагеря. Открытое вступление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войну против России. Оборона Смоленска.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Гермоген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Окончание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Столбовский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Поход принца Владислава на Москву. Заключение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Деулинского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перемирия с Речью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Итоги и последствия Смутного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первых Романовых.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Царь Алексей Михайлович. Укрепление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Поляновский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мир. Контакты с православным населением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Сечью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Восстание Богдана Хмельницкого.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Переяславская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1654—1667 гг.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Андрусовское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перемирие. Русско-шведская война 1656—1658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5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Солари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Алевиз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Фрязин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Петрок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Парсунная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живопись.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начала в российской культуре.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Симеон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Гизеля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первое учебное пособие по истории. Наш край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Век Просвещения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Ф.М. Вольтера, Ш.Л. Монтескье, Ж.Ж. Руссо. «Энциклопедия» (Д. Дидро, Ж.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Д’Аламбер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Монархии в Европе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Великобритания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Луддизм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Франция. </w:t>
      </w:r>
      <w:r w:rsidRPr="003E05C2">
        <w:rPr>
          <w:rFonts w:cstheme="minorHAnsi"/>
          <w:color w:val="000000"/>
          <w:sz w:val="24"/>
          <w:szCs w:val="24"/>
          <w:lang w:val="ru-RU"/>
        </w:rPr>
        <w:t>Абсолютная монархия: политика сохранения старого порядка. Попытки проведения реформ. Королевская власть и сословия.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Габсбургская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монархия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Терезии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Иосифа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Пиренейского полуострова.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Британские колонии в Северной Америке: борьба за независимость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Вареннский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Европейская культура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Северная война (1700—1721). Династические войны «за наследство». Семилетняя война (1756—1763). Разделы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Османская империя: 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от могущества к упадку. Положение населения. Попытки проведения реформ; Селим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Ослабление империи Великих Моголов. Борьба европейцев за владения в Индии. Утверждение британского владычества.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Япония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Сегуны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дайме. Положение сословий. Культура стран Востока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ОТ ЦАРСТВА К ИМПЕРИИ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11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Причины и предпосылки преобразований.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Россия и Европа в конце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Хованщина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Экономическая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Социальная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Реформы управления.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Первые гвардейские полки.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Создание регулярной армии, военного флота.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Рекрутские наборы.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Церковная реформа.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Оппозиция реформам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Социальные движения в первой четверти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Внешняя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Прутский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Гренгам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Ништадтский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Преобразования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 области культуры. 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русской культуре.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после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Дворцовые перевороты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верховников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» и приход к власти Анны Иоанновны. Кабинет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министров. Роль Э. Бирона, А.И. Остермана, А.П. Волынского, Б.Х. Миниха в управлении и политической жизни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жуза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 суверенитет Российской империи. Война с Османской империей.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Елизавете Петровне.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1740—1750-х гг. Участие в Семилетней войне.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Петр </w:t>
      </w:r>
      <w:r w:rsidRPr="003E05C2">
        <w:rPr>
          <w:rFonts w:cstheme="minorHAnsi"/>
          <w:b/>
          <w:bCs/>
          <w:color w:val="000000"/>
          <w:sz w:val="24"/>
          <w:szCs w:val="24"/>
        </w:rPr>
        <w:t>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3E05C2">
        <w:rPr>
          <w:rFonts w:cstheme="minorHAnsi"/>
          <w:color w:val="000000"/>
          <w:sz w:val="24"/>
          <w:szCs w:val="24"/>
          <w:lang w:val="ru-RU"/>
        </w:rPr>
        <w:t>Манифест о вольности дворянства. Причины переворота 28 июня 1762 г. Россия в 1760—1790-х гг.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Правление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 Павла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Новороссии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неправославным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отношению к своим крепостным. Барщинное и оброчное хозяйство. Дворовые люди. Роль крепостного строя в экономике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Рябушинские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Гарелины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, Прохоровы, Демидовы и др.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E05C2">
        <w:rPr>
          <w:rFonts w:cstheme="minorHAnsi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системы: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Вышневолоцкая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Макарьевская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Ирбитская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Свенская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Обострение социальных противоречий.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Антидворянский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в., ее основные задачи.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Новороссией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юг в 1787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Участие России в разделах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при Павле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Русская культура и культура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наука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Русская архитектура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 Наш край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7C0231" w:rsidRPr="00942D8E" w:rsidRDefault="008B3E9E" w:rsidP="00942D8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НАЧАЛО ХХ в. – 23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Европа в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экономика, социальные отношения, политические процессы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Политическое развитие европейских стран в 1815—1840-е гг.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Великобритания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Наполеона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1870—1871 гг. Парижская коммуна.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Италия.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Кавур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Дж. Гарибальди. Образование единого государства. Король Виктор Эммануил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Германия.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Габсбургская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Соединенные Штаты Америки.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Завершение промышленного переворота. Вторая промышленная революция. Индустриализация. Монополистический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Латинской Америки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Туссен-Лувертюр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латифундизм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Проблемы модернизации. Мексиканская революция 1910—1917 гг.: участники, итоги, значение.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Страны Азии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Внутренняя и внешняя политика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сегуната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Токугава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«Открытие Японии». Реставрация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Мэйдзи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самоусиления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». Восстание «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ихэтуаней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». Революция 1911—1913 гг. Сунь Ятсен.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Османская империя.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Танзимата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. Принятие конституции. Младотурецкая революция 1908—1909 гг. Революция 1905—1911 г. в Иране.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Тилак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, М.К. Ганди.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Африки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культуры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Революция в физике. Достижения естествознания и медицины. Развитие философии, психологии и социологии.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(испано-американская война, русско-японская война, боснийский кризис). Балканские войны.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45 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Александровская эпоха: государственный либерализм – 7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Проекты либеральных реформ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1805— 1807 гг.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Тильзитский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мир. Война со Швецией 1808—1809 г. и присоединение Финляндии. Война с Турцией и Бухарестский мир 1812 г. Отечественная война 1812 г. — важнейшее событие российской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Николаевское самодержавие: государственный консерватизм – 5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1837—1841 гг. Официальная идеология: «православие, самодержавие, народность». Формирование профессиональной бюрократии.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всесословности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правовом строе страны. Конституционный вопрос.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Многовекторность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в 1880—1890-х гг. – 4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Этнокультурный облик империи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Формирование гражданского общества и основные направления общественных движений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съезд РСДРП.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на пороге ХХ в. – 9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 пороге нового века: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—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в системе международных отношений.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Политика на Дальнем Востоке. Русско-японская война 1904—1905 гг. Оборона Порт-Артура.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Цусимское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сражение.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Первая российская революция 1905—1907 гг.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Начало парламентаризма в России.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окружение. Деятельность В.К. Плеве на посту министра внутренних дел. Оппозиционное либеральное движение. «Союз освобождения». Банкетная кампания.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Неонароднические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Правомонархические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1906—1907 гг.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Общество и власть после революции.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Серебряный век российской культуры.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Новые явления в художественной литературе и искусстве. Мировоззренческие ценности и стиль жизни. Литература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мировую культуру.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Наш край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</w:t>
      </w:r>
    </w:p>
    <w:p w:rsidR="00BB42E4" w:rsidRPr="003E05C2" w:rsidRDefault="00EF2B09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2. 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ПРЕДМЕТА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BB42E4" w:rsidRPr="003E05C2" w:rsidRDefault="008B3E9E" w:rsidP="003E05C2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Гражданского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волонтерство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, помощь людям, нуждающимся в ней).</w:t>
      </w:r>
    </w:p>
    <w:p w:rsidR="00BB42E4" w:rsidRPr="003E05C2" w:rsidRDefault="008B3E9E" w:rsidP="003E05C2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Патриотического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B42E4" w:rsidRPr="003E05C2" w:rsidRDefault="008B3E9E" w:rsidP="003E05C2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Духовно-нравственного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B42E4" w:rsidRPr="003E05C2" w:rsidRDefault="008B3E9E" w:rsidP="003E05C2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Эстетического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BB42E4" w:rsidRPr="003E05C2" w:rsidRDefault="008B3E9E" w:rsidP="003E05C2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осознание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ценности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жизни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BB42E4" w:rsidRPr="003E05C2" w:rsidRDefault="008B3E9E" w:rsidP="003E05C2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Трудового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B42E4" w:rsidRPr="003E05C2" w:rsidRDefault="008B3E9E" w:rsidP="003E05C2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Экологического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B42E4" w:rsidRPr="003E05C2" w:rsidRDefault="008B3E9E" w:rsidP="003E05C2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Ценности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научного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познания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proofErr w:type="spellStart"/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Метапредметные</w:t>
      </w:r>
      <w:proofErr w:type="spellEnd"/>
    </w:p>
    <w:p w:rsidR="00BB42E4" w:rsidRPr="003E05C2" w:rsidRDefault="008B3E9E" w:rsidP="003E05C2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1)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базовые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логические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действия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2)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базовые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исследовательские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действия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3)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BB42E4" w:rsidRPr="003E05C2" w:rsidRDefault="008B3E9E" w:rsidP="003E05C2">
      <w:pPr>
        <w:numPr>
          <w:ilvl w:val="0"/>
          <w:numId w:val="2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1)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общение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2)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совместная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BB42E4" w:rsidRPr="003E05C2" w:rsidRDefault="008B3E9E" w:rsidP="003E05C2">
      <w:pPr>
        <w:numPr>
          <w:ilvl w:val="0"/>
          <w:numId w:val="2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1)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самоорганизация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2)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самоконтроль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самомотивации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рефлексии;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недостижения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3)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эмоциональный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интеллект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регулировать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способ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выражения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эмоций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 xml:space="preserve">4)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принятие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себя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других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открытость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себе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другим</w:t>
      </w:r>
      <w:proofErr w:type="spellEnd"/>
      <w:r w:rsidRPr="003E05C2">
        <w:rPr>
          <w:rFonts w:cstheme="minorHAnsi"/>
          <w:color w:val="000000"/>
          <w:sz w:val="24"/>
          <w:szCs w:val="24"/>
        </w:rPr>
        <w:t>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Предметные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предмету «История»: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особенности развития культуры, быта и нравов народов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историческими понятиями и их использование для решения учебных и практических задач;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существенные черты и характерные признаки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различать основные типы исторических источников: письменные, вещественные, аудиовизуальные;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BB42E4" w:rsidRPr="003E05C2" w:rsidRDefault="008B3E9E" w:rsidP="002E1BE3">
      <w:pPr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курсу «История России»:</w:t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color w:val="000000"/>
          <w:sz w:val="24"/>
          <w:szCs w:val="24"/>
          <w:lang w:val="ru-RU"/>
        </w:rP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Периодизация и источники российской истории.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Руси.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Византийское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наследие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Руси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color w:val="000000"/>
          <w:sz w:val="24"/>
          <w:szCs w:val="24"/>
        </w:rPr>
        <w:t>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Внешняя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политика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международные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связи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Древнерусская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середине </w:t>
      </w:r>
      <w:r w:rsidRPr="003E05C2">
        <w:rPr>
          <w:rFonts w:cstheme="minorHAnsi"/>
          <w:color w:val="000000"/>
          <w:sz w:val="24"/>
          <w:szCs w:val="24"/>
        </w:rPr>
        <w:t>XII 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начале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Формирование системы земель – самостоятельных государств. Эволюция общественного строя и права. Внешняя политика русских земель в евразийском контексте.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региональных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центров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культуры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Русские земли в середине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Народы и государства степной зоны Восточной Европы и Сибири. Золотая Орда.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Межкультурные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связи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коммуникации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Объединение русских земель вокруг Москвы. Междоусобная война в Московском княжестве.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единого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аппарата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управления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Культурное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пространство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единого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государства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Унификация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денежной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системы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Местничество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Государство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церковь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Земские соборы.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органов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местного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самоуправления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структура российского общества. Начало закрепощения крестьян.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вольного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казачества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Многонациональный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состав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населения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Культурное пространство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Опричнина: сущность, результаты и последствия. Россия в конце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Пресечение династии Рюриковичей.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Смута в России. Смутное время начала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Посполитой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Подъем национально-освободительного движения. Освобождение Москвы в 1612 году. Земский собор 1613 года и его роль в укреплении государственности.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Итоги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последствия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Смутного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времени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Россия при первых Романовых. Укрепление самодержавия. Церковный раскол. Экономическое развитие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Социальная структура российского общества.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Юридическое оформление крепостного права. Социальные движения. 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Развитие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научных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Причины и предпосылки преобразований. Экономическая политика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Социальные движения. Внешняя политика. Северная война. Преобразования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области культуры.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Итоги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последствия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значение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петровских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преобразований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Эпоха «дворцовых переворотов». Причины и сущность дворцовых переворотов.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Внутренняя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внешняя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политика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России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1725–1762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гг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1760–1790-х гг.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Обострение социальных противоречий, их влияние на внутреннюю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политику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развитие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общественной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мысли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Внешняя политика России в период правления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, ее основные задачи, направления, итоги.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Влияние идей Просвещения на культурное пространство Российской империи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Русская культура и культура народов России.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быт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российских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сословий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Российская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наука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Отечественное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образование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и внешняя политика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Ограничение дворянских привилегий.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империя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– важнейшее событие отечественной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Россия – великая мировая держава. Либеральные и охранительные тенденции во внутренней политике. Движение и восстание декабристов.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: реформаторские и консервативные тенденции. Социально-экономическое развитие России в первой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 гг. Этнокультурный облик страны. Национальная политика. Кавказская война. Внешняя политика России в период правления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Крымская война.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Культурное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пространство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империи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первой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половине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XIX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Великие реформы 1860–1870-х гг. – движение к правовому государству и гражданскому обществу. Национальная и религиозная политика. Общественное движение в период правления.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Многовекторность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внешней политики империи.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Индустриализация и урбанизация. Пореформенный социум: идейные течения и общественные движения в 1880–1890-х гг. Основные регионы Российской империи и их роль в жизни страны. Внешняя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на пороге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Общественно-политические движения и политические партии в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Политический терроризм. Первая российская революция 1905–1907 гг. Начало парламентаризма в России. «Основные Законы Российской империи» 1906 г. Общественное и политическое развитие России в 1907–1914 гг. Россия в системе международных отношений. Внешняя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«Серебряный век» российской культуры: основные тенденции развития русской культуры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науки и образования.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Вклад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России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начала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XX в.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мировую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культуру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курсу «Всеобщая история»: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Происхождение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человека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Первобытное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общество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История Древнего мира.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религия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стран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Древнего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Востока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Античность. Древняя Греция. Эллинизм. Культура и религия Древней Греции.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Культура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эллинистического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мира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Древний Рим. Культура и религия Древнего Рима.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Возникновение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развитие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христианства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Средних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веков и раннего Нового времени.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Великие географические открытия. Возникновение капиталистических отношений в Западной Европе.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Становление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абсолютизма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европейских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странах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Реформация и контрреформация в Европе.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Испании, Франции, Англии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Внутриполитическое развитие Османской империи, Индии, Китая, Японии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христианской Европы с расширением господства Османской империи.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Политические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религиозные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противоречия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начала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XVII в.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Тридцатилетняя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война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картина мира человека раннего Нового времени.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Нового времени: периодизация и характеристика основных этапов.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Эпоха Просвещения. Просвещенный абсолютизм: общее и особенное.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Социально-экономическое развитие Англии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Промышленный переворот.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Развитие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парламентской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монархии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Англии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Абсолютная монархия во Франции. Особенности положения третьего сословия.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Французская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революция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Своеобразие Священной Римской империи германской нации и государств, входивших в ее состав.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Создание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королевства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Пруссия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Характерные черты международных отношений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Война за независимость британских колоний в Северной Америке и образование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Создание колониальных империй. Внутренняя и внешняя политика Османской империи, Индии, Китая, Японии.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Колониальный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период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Латинской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Америке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европейских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революции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Утверждение конституционных и парламентских монархий.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Создание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Германской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империи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Образование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единого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государства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Италии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США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Гражданская война в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освобождение и образование независимых государств в Латинской Америке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Османской империи, Индии, Китая, Японии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Колониальный раздел Африки. Антиколониальные движения.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науки, образования и культуры в Новое время.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Также предметные результаты изучения истории обучающимися 5—9-х классов включают: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базовые знания об основных этапах и ключевых событиях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умение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работать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а) с основными видами современных источников исторической информации (учебник, научно-популярная литература,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интернет-ресурсы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др.), оценивая их информационные особенности и достоверность с применением </w:t>
      </w:r>
      <w:proofErr w:type="spellStart"/>
      <w:r w:rsidRPr="003E05C2">
        <w:rPr>
          <w:rFonts w:cstheme="minorHAnsi"/>
          <w:color w:val="000000"/>
          <w:sz w:val="24"/>
          <w:szCs w:val="24"/>
          <w:lang w:val="ru-RU"/>
        </w:rPr>
        <w:t>метапредметного</w:t>
      </w:r>
      <w:proofErr w:type="spellEnd"/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подхода;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б) с историческими (аутентичными) письменными, изобразительными и вещественными источниками — извлекать, анализировать, систематизировать и интерпретировать содержащуюся в них информацию; определять информационную ценность и значимость источника;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владение приемами оценки значения исторических событий и деятельности исторических личностей в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необходимости сохранения исторических и культурных памятников своей страны и мира;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взаимосвязи событий, явлений, процессов прошлого с важнейшими событиями ХХ —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Предметные результаты проявляются в освоенных обучающимися знаниях и видах деятельности основных групп: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истории; соотносить год с веком, устанавливать последовательность и длительность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исторической картой (картами, размещенными в учебниках, атласах, на электронных носителях и т. д.): читать историческую карту с опорой на легенду; находить и показывать на исторической карте территории государств, маршруты передвижений значительных групп людей, места значительных событий и др.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др.); сравнивать данные разных источников, выявлять их сходство и различия; высказывать суждение об информационной (художественной) ценности источника.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эпохи; составлять описание исторических объектов, памятников на основе текста и иллюстраций учебника, дополнительной литературы, макетов и т. п.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Анализ, объяснение: различать факт (событие) и его описание (факт источника, факт историка);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версиями, оценками: приводить оценки исторических событий и личностей, изложенные в учебной литературе;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событий; использовать знания об истории и культуре своего и других народов в общении в школе и внешкольной жизни как основу диалога в поликультурной среде; способствовать сохранению памятников истории и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 xml:space="preserve">5-й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numPr>
          <w:ilvl w:val="0"/>
          <w:numId w:val="3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B42E4" w:rsidRPr="003E05C2" w:rsidRDefault="008B3E9E" w:rsidP="003E05C2">
      <w:pPr>
        <w:numPr>
          <w:ilvl w:val="0"/>
          <w:numId w:val="4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BB42E4" w:rsidRPr="003E05C2" w:rsidRDefault="008B3E9E" w:rsidP="003E05C2">
      <w:pPr>
        <w:numPr>
          <w:ilvl w:val="0"/>
          <w:numId w:val="4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картой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B42E4" w:rsidRPr="003E05C2" w:rsidRDefault="008B3E9E" w:rsidP="003E05C2">
      <w:pPr>
        <w:numPr>
          <w:ilvl w:val="0"/>
          <w:numId w:val="4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источниками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B42E4" w:rsidRPr="003E05C2" w:rsidRDefault="008B3E9E" w:rsidP="003E05C2">
      <w:pPr>
        <w:numPr>
          <w:ilvl w:val="0"/>
          <w:numId w:val="4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реконструкция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):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B42E4" w:rsidRPr="003E05C2" w:rsidRDefault="008B3E9E" w:rsidP="003E05C2">
      <w:pPr>
        <w:numPr>
          <w:ilvl w:val="0"/>
          <w:numId w:val="4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BB42E4" w:rsidRPr="003E05C2" w:rsidRDefault="008B3E9E" w:rsidP="003E05C2">
      <w:pPr>
        <w:numPr>
          <w:ilvl w:val="0"/>
          <w:numId w:val="5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B42E4" w:rsidRPr="003E05C2" w:rsidRDefault="008B3E9E" w:rsidP="003E05C2">
      <w:pPr>
        <w:numPr>
          <w:ilvl w:val="0"/>
          <w:numId w:val="5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Применение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42D8E" w:rsidRPr="004A35F4" w:rsidRDefault="00942D8E" w:rsidP="003E05C2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 xml:space="preserve">6-й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numPr>
          <w:ilvl w:val="0"/>
          <w:numId w:val="5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BB42E4" w:rsidRPr="003E05C2" w:rsidRDefault="008B3E9E" w:rsidP="003E05C2">
      <w:pPr>
        <w:numPr>
          <w:ilvl w:val="0"/>
          <w:numId w:val="5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B42E4" w:rsidRPr="003E05C2" w:rsidRDefault="008B3E9E" w:rsidP="003E05C2">
      <w:pPr>
        <w:numPr>
          <w:ilvl w:val="0"/>
          <w:numId w:val="5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картой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колонизаций, о ключевых событиях средневековой истории.</w:t>
      </w:r>
    </w:p>
    <w:p w:rsidR="00BB42E4" w:rsidRPr="003E05C2" w:rsidRDefault="008B3E9E" w:rsidP="003E05C2">
      <w:pPr>
        <w:numPr>
          <w:ilvl w:val="0"/>
          <w:numId w:val="6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источниками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BB42E4" w:rsidRPr="003E05C2" w:rsidRDefault="008B3E9E" w:rsidP="003E05C2">
      <w:pPr>
        <w:numPr>
          <w:ilvl w:val="0"/>
          <w:numId w:val="6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реконструкция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):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6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6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B42E4" w:rsidRPr="003E05C2" w:rsidRDefault="008B3E9E" w:rsidP="003E05C2">
      <w:pPr>
        <w:numPr>
          <w:ilvl w:val="0"/>
          <w:numId w:val="6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Применение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 xml:space="preserve">7-й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numPr>
          <w:ilvl w:val="0"/>
          <w:numId w:val="7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7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B42E4" w:rsidRPr="003E05C2" w:rsidRDefault="008B3E9E" w:rsidP="003E05C2">
      <w:pPr>
        <w:numPr>
          <w:ilvl w:val="0"/>
          <w:numId w:val="7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картой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B42E4" w:rsidRPr="003E05C2" w:rsidRDefault="008B3E9E" w:rsidP="003E05C2">
      <w:pPr>
        <w:numPr>
          <w:ilvl w:val="0"/>
          <w:numId w:val="7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источниками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проводить поиск информации в тексте письменного источника, визуальных и вещественных памятниках эпохи;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BB42E4" w:rsidRPr="003E05C2" w:rsidRDefault="008B3E9E" w:rsidP="003E05C2">
      <w:pPr>
        <w:numPr>
          <w:ilvl w:val="0"/>
          <w:numId w:val="7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реконструкция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):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их участниках;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>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ключевые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факты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биографии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личные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качества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>);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8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8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B42E4" w:rsidRPr="003E05C2" w:rsidRDefault="008B3E9E" w:rsidP="003E05C2">
      <w:pPr>
        <w:numPr>
          <w:ilvl w:val="0"/>
          <w:numId w:val="8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Применение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 xml:space="preserve">(в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том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числе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на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региональном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материале</w:t>
      </w:r>
      <w:proofErr w:type="spellEnd"/>
      <w:r w:rsidRPr="003E05C2">
        <w:rPr>
          <w:rFonts w:cstheme="minorHAnsi"/>
          <w:color w:val="000000"/>
          <w:sz w:val="24"/>
          <w:szCs w:val="24"/>
        </w:rPr>
        <w:t>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8-й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numPr>
          <w:ilvl w:val="0"/>
          <w:numId w:val="8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8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составлять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систематические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таблицы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схемы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источниками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BB42E4" w:rsidRPr="003E05C2" w:rsidRDefault="008B3E9E" w:rsidP="003E05C2">
      <w:pPr>
        <w:numPr>
          <w:ilvl w:val="0"/>
          <w:numId w:val="9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реконструкция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):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их участниках;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B42E4" w:rsidRPr="003E05C2" w:rsidRDefault="008B3E9E" w:rsidP="003E05C2">
      <w:pPr>
        <w:numPr>
          <w:ilvl w:val="0"/>
          <w:numId w:val="9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9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B42E4" w:rsidRPr="003E05C2" w:rsidRDefault="008B3E9E" w:rsidP="003E05C2">
      <w:pPr>
        <w:numPr>
          <w:ilvl w:val="0"/>
          <w:numId w:val="9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Применение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 xml:space="preserve">9-й </w:t>
      </w:r>
      <w:proofErr w:type="spellStart"/>
      <w:r w:rsidRPr="003E05C2">
        <w:rPr>
          <w:rFonts w:cstheme="minorHAnsi"/>
          <w:b/>
          <w:bCs/>
          <w:color w:val="000000"/>
          <w:sz w:val="24"/>
          <w:szCs w:val="24"/>
        </w:rPr>
        <w:t>класс</w:t>
      </w:r>
      <w:proofErr w:type="spellEnd"/>
    </w:p>
    <w:p w:rsidR="00BB42E4" w:rsidRPr="003E05C2" w:rsidRDefault="008B3E9E" w:rsidP="003E05C2">
      <w:pPr>
        <w:numPr>
          <w:ilvl w:val="0"/>
          <w:numId w:val="10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выявлять синхронность/асинхронность исторических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BB42E4" w:rsidRPr="003E05C2" w:rsidRDefault="008B3E9E" w:rsidP="003E05C2">
      <w:pPr>
        <w:numPr>
          <w:ilvl w:val="0"/>
          <w:numId w:val="10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составлять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систематические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таблицы</w:t>
      </w:r>
      <w:proofErr w:type="spellEnd"/>
      <w:r w:rsidRPr="003E05C2">
        <w:rPr>
          <w:rFonts w:cstheme="minorHAnsi"/>
          <w:color w:val="000000"/>
          <w:sz w:val="24"/>
          <w:szCs w:val="24"/>
        </w:rPr>
        <w:t>.</w:t>
      </w:r>
    </w:p>
    <w:p w:rsidR="00BB42E4" w:rsidRPr="003E05C2" w:rsidRDefault="008B3E9E" w:rsidP="003E05C2">
      <w:pPr>
        <w:numPr>
          <w:ilvl w:val="0"/>
          <w:numId w:val="10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картой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B42E4" w:rsidRPr="003E05C2" w:rsidRDefault="008B3E9E" w:rsidP="003E05C2">
      <w:pPr>
        <w:numPr>
          <w:ilvl w:val="0"/>
          <w:numId w:val="10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источниками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BB42E4" w:rsidRPr="003E05C2" w:rsidRDefault="008B3E9E" w:rsidP="003E05C2">
      <w:pPr>
        <w:numPr>
          <w:ilvl w:val="0"/>
          <w:numId w:val="10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Историческое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реконструкция</w:t>
      </w:r>
      <w:proofErr w:type="spellEnd"/>
      <w:r w:rsidRPr="003E05C2">
        <w:rPr>
          <w:rFonts w:cstheme="minorHAnsi"/>
          <w:color w:val="000000"/>
          <w:sz w:val="24"/>
          <w:szCs w:val="24"/>
        </w:rPr>
        <w:t>):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B42E4" w:rsidRPr="003E05C2" w:rsidRDefault="008B3E9E" w:rsidP="003E05C2">
      <w:pPr>
        <w:numPr>
          <w:ilvl w:val="0"/>
          <w:numId w:val="1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B42E4" w:rsidRPr="003E05C2" w:rsidRDefault="008B3E9E" w:rsidP="003E05C2">
      <w:pPr>
        <w:numPr>
          <w:ilvl w:val="0"/>
          <w:numId w:val="1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B42E4" w:rsidRPr="003E05C2" w:rsidRDefault="008B3E9E" w:rsidP="003E05C2">
      <w:pPr>
        <w:numPr>
          <w:ilvl w:val="0"/>
          <w:numId w:val="11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E05C2">
        <w:rPr>
          <w:rFonts w:cstheme="minorHAnsi"/>
          <w:color w:val="000000"/>
          <w:sz w:val="24"/>
          <w:szCs w:val="24"/>
        </w:rPr>
        <w:t>Применение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исторических</w:t>
      </w:r>
      <w:proofErr w:type="spellEnd"/>
      <w:r w:rsidRPr="003E05C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E05C2">
        <w:rPr>
          <w:rFonts w:cstheme="minorHAnsi"/>
          <w:color w:val="000000"/>
          <w:sz w:val="24"/>
          <w:szCs w:val="24"/>
        </w:rPr>
        <w:t>знаний</w:t>
      </w:r>
      <w:proofErr w:type="spellEnd"/>
      <w:r w:rsidRPr="003E05C2">
        <w:rPr>
          <w:rFonts w:cstheme="minorHAnsi"/>
          <w:color w:val="000000"/>
          <w:sz w:val="24"/>
          <w:szCs w:val="24"/>
        </w:rPr>
        <w:t>: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в., объяснять, в чем заключалось их значение для времени их создания и для современного общества;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(в том числе на региональном материале);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proofErr w:type="spellStart"/>
      <w:r w:rsidRPr="003E05C2">
        <w:rPr>
          <w:b/>
          <w:bCs/>
          <w:color w:val="252525"/>
          <w:spacing w:val="-2"/>
          <w:sz w:val="24"/>
          <w:szCs w:val="24"/>
        </w:rPr>
        <w:t>Тематическое</w:t>
      </w:r>
      <w:proofErr w:type="spellEnd"/>
      <w:r w:rsidRPr="003E05C2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3E05C2">
        <w:rPr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3E05C2">
        <w:rPr>
          <w:b/>
          <w:bCs/>
          <w:color w:val="252525"/>
          <w:spacing w:val="-2"/>
          <w:sz w:val="24"/>
          <w:szCs w:val="24"/>
        </w:rPr>
        <w:t xml:space="preserve">5-й </w:t>
      </w:r>
      <w:proofErr w:type="spellStart"/>
      <w:r w:rsidRPr="003E05C2">
        <w:rPr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"/>
        <w:gridCol w:w="1811"/>
        <w:gridCol w:w="1537"/>
        <w:gridCol w:w="1494"/>
        <w:gridCol w:w="2077"/>
        <w:gridCol w:w="2650"/>
      </w:tblGrid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942D8E" w:rsidRDefault="00942D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Первобытность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942D8E" w:rsidRDefault="00EE2D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942D8E" w:rsidRDefault="00EE2D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мир.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Греция.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942D8E" w:rsidRDefault="00EE2D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942D8E" w:rsidRDefault="00EE2D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EE2D1E" w:rsidRDefault="00EE2D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8F4D8A" w:rsidRDefault="008F4D8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 xml:space="preserve">6-й </w:t>
      </w:r>
      <w:proofErr w:type="spellStart"/>
      <w:r w:rsidRPr="002E1BE3">
        <w:rPr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1949"/>
        <w:gridCol w:w="1523"/>
        <w:gridCol w:w="1486"/>
        <w:gridCol w:w="2053"/>
        <w:gridCol w:w="2560"/>
      </w:tblGrid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24 часа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европейское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Европы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История России. От Руси к Российскому государству – 46 часов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Европа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 xml:space="preserve">7-й </w:t>
      </w:r>
      <w:proofErr w:type="spellStart"/>
      <w:r w:rsidRPr="002E1BE3">
        <w:rPr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2061"/>
        <w:gridCol w:w="1512"/>
        <w:gridCol w:w="1479"/>
        <w:gridCol w:w="2034"/>
        <w:gridCol w:w="2487"/>
      </w:tblGrid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24 часа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явлений, организация их работы с получаемой на уроке социально значимой информацией;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 – 46 часов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XVI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XVII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 xml:space="preserve">8-й </w:t>
      </w:r>
      <w:proofErr w:type="spellStart"/>
      <w:r w:rsidRPr="002E1BE3">
        <w:rPr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1985"/>
        <w:gridCol w:w="1519"/>
        <w:gridCol w:w="1484"/>
        <w:gridCol w:w="2047"/>
        <w:gridCol w:w="2536"/>
      </w:tblGrid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XVIII в. – 24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proofErr w:type="spellEnd"/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в.: от царства к империи – 46 часов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принципы учебной дисциплины и самоорганизации;</w:t>
            </w: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 xml:space="preserve">9-й </w:t>
      </w:r>
      <w:proofErr w:type="spellStart"/>
      <w:r w:rsidRPr="002E1BE3">
        <w:rPr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2123"/>
        <w:gridCol w:w="1505"/>
        <w:gridCol w:w="1475"/>
        <w:gridCol w:w="2023"/>
        <w:gridCol w:w="2446"/>
      </w:tblGrid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начало ХХ в. – 23 часа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работы с получаемой на уроке социально значимой информацией;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политические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Северной Америки в середине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Азии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45 часов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либерализм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1880—1890-х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гражданского общества и основные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 общественных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на пороге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</w:tc>
      </w:tr>
      <w:tr w:rsidR="00BB42E4" w:rsidRPr="004A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6D70DD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  <w:bookmarkStart w:id="0" w:name="_GoBack"/>
            <w:bookmarkEnd w:id="0"/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E9E" w:rsidRDefault="008B3E9E"/>
    <w:sectPr w:rsidR="008B3E9E" w:rsidSect="004A35F4">
      <w:pgSz w:w="11907" w:h="1683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02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7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B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016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3C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65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91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46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F6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65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C3D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67A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854D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E73F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526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7F25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A02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3426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CF6B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C7F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62136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B93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C52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F223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A045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F1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060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B24D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DE5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233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7427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FC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8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EB1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840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D94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0C65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3F6A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FF38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814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6244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02A0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0C60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BB4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9C0F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DF1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836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7B1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885E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9E33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A94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C56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B86D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544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C65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E74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E32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1ED6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2C18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633E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243B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65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7D0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7773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78B7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53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4A0F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441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353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597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4E7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B85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FE3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646A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47C7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EA70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8D3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F60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E436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B422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2B2D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D8916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E159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CE4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735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6207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40B4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F10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0A27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8542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1F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83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8D7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C93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7D49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C7F0D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D6469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F59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D75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856F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C1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257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E21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9834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9476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597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7212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C510C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C5E7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941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F27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0E3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13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2B0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ED805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7"/>
  </w:num>
  <w:num w:numId="2">
    <w:abstractNumId w:val="56"/>
  </w:num>
  <w:num w:numId="3">
    <w:abstractNumId w:val="88"/>
  </w:num>
  <w:num w:numId="4">
    <w:abstractNumId w:val="16"/>
  </w:num>
  <w:num w:numId="5">
    <w:abstractNumId w:val="110"/>
  </w:num>
  <w:num w:numId="6">
    <w:abstractNumId w:val="86"/>
  </w:num>
  <w:num w:numId="7">
    <w:abstractNumId w:val="0"/>
  </w:num>
  <w:num w:numId="8">
    <w:abstractNumId w:val="21"/>
  </w:num>
  <w:num w:numId="9">
    <w:abstractNumId w:val="46"/>
  </w:num>
  <w:num w:numId="10">
    <w:abstractNumId w:val="45"/>
  </w:num>
  <w:num w:numId="11">
    <w:abstractNumId w:val="15"/>
  </w:num>
  <w:num w:numId="12">
    <w:abstractNumId w:val="31"/>
  </w:num>
  <w:num w:numId="13">
    <w:abstractNumId w:val="92"/>
  </w:num>
  <w:num w:numId="14">
    <w:abstractNumId w:val="104"/>
  </w:num>
  <w:num w:numId="15">
    <w:abstractNumId w:val="8"/>
  </w:num>
  <w:num w:numId="16">
    <w:abstractNumId w:val="64"/>
  </w:num>
  <w:num w:numId="17">
    <w:abstractNumId w:val="105"/>
  </w:num>
  <w:num w:numId="18">
    <w:abstractNumId w:val="76"/>
  </w:num>
  <w:num w:numId="19">
    <w:abstractNumId w:val="80"/>
  </w:num>
  <w:num w:numId="20">
    <w:abstractNumId w:val="93"/>
  </w:num>
  <w:num w:numId="21">
    <w:abstractNumId w:val="108"/>
  </w:num>
  <w:num w:numId="22">
    <w:abstractNumId w:val="6"/>
  </w:num>
  <w:num w:numId="23">
    <w:abstractNumId w:val="103"/>
  </w:num>
  <w:num w:numId="24">
    <w:abstractNumId w:val="44"/>
  </w:num>
  <w:num w:numId="25">
    <w:abstractNumId w:val="115"/>
  </w:num>
  <w:num w:numId="26">
    <w:abstractNumId w:val="75"/>
  </w:num>
  <w:num w:numId="27">
    <w:abstractNumId w:val="94"/>
  </w:num>
  <w:num w:numId="28">
    <w:abstractNumId w:val="37"/>
  </w:num>
  <w:num w:numId="29">
    <w:abstractNumId w:val="17"/>
  </w:num>
  <w:num w:numId="30">
    <w:abstractNumId w:val="90"/>
  </w:num>
  <w:num w:numId="31">
    <w:abstractNumId w:val="102"/>
  </w:num>
  <w:num w:numId="32">
    <w:abstractNumId w:val="47"/>
  </w:num>
  <w:num w:numId="33">
    <w:abstractNumId w:val="54"/>
  </w:num>
  <w:num w:numId="34">
    <w:abstractNumId w:val="42"/>
  </w:num>
  <w:num w:numId="35">
    <w:abstractNumId w:val="52"/>
  </w:num>
  <w:num w:numId="36">
    <w:abstractNumId w:val="22"/>
  </w:num>
  <w:num w:numId="37">
    <w:abstractNumId w:val="71"/>
  </w:num>
  <w:num w:numId="38">
    <w:abstractNumId w:val="1"/>
  </w:num>
  <w:num w:numId="39">
    <w:abstractNumId w:val="79"/>
  </w:num>
  <w:num w:numId="40">
    <w:abstractNumId w:val="78"/>
  </w:num>
  <w:num w:numId="41">
    <w:abstractNumId w:val="60"/>
  </w:num>
  <w:num w:numId="42">
    <w:abstractNumId w:val="29"/>
  </w:num>
  <w:num w:numId="43">
    <w:abstractNumId w:val="95"/>
  </w:num>
  <w:num w:numId="44">
    <w:abstractNumId w:val="51"/>
  </w:num>
  <w:num w:numId="45">
    <w:abstractNumId w:val="61"/>
  </w:num>
  <w:num w:numId="46">
    <w:abstractNumId w:val="9"/>
  </w:num>
  <w:num w:numId="47">
    <w:abstractNumId w:val="96"/>
  </w:num>
  <w:num w:numId="48">
    <w:abstractNumId w:val="34"/>
  </w:num>
  <w:num w:numId="49">
    <w:abstractNumId w:val="57"/>
  </w:num>
  <w:num w:numId="50">
    <w:abstractNumId w:val="36"/>
  </w:num>
  <w:num w:numId="51">
    <w:abstractNumId w:val="28"/>
  </w:num>
  <w:num w:numId="52">
    <w:abstractNumId w:val="87"/>
  </w:num>
  <w:num w:numId="53">
    <w:abstractNumId w:val="11"/>
  </w:num>
  <w:num w:numId="54">
    <w:abstractNumId w:val="66"/>
  </w:num>
  <w:num w:numId="55">
    <w:abstractNumId w:val="14"/>
  </w:num>
  <w:num w:numId="56">
    <w:abstractNumId w:val="3"/>
  </w:num>
  <w:num w:numId="57">
    <w:abstractNumId w:val="38"/>
  </w:num>
  <w:num w:numId="58">
    <w:abstractNumId w:val="10"/>
  </w:num>
  <w:num w:numId="59">
    <w:abstractNumId w:val="107"/>
  </w:num>
  <w:num w:numId="60">
    <w:abstractNumId w:val="109"/>
  </w:num>
  <w:num w:numId="61">
    <w:abstractNumId w:val="89"/>
  </w:num>
  <w:num w:numId="62">
    <w:abstractNumId w:val="85"/>
  </w:num>
  <w:num w:numId="63">
    <w:abstractNumId w:val="53"/>
  </w:num>
  <w:num w:numId="64">
    <w:abstractNumId w:val="68"/>
  </w:num>
  <w:num w:numId="65">
    <w:abstractNumId w:val="67"/>
  </w:num>
  <w:num w:numId="66">
    <w:abstractNumId w:val="111"/>
  </w:num>
  <w:num w:numId="67">
    <w:abstractNumId w:val="43"/>
  </w:num>
  <w:num w:numId="68">
    <w:abstractNumId w:val="112"/>
  </w:num>
  <w:num w:numId="69">
    <w:abstractNumId w:val="100"/>
  </w:num>
  <w:num w:numId="70">
    <w:abstractNumId w:val="106"/>
  </w:num>
  <w:num w:numId="71">
    <w:abstractNumId w:val="58"/>
  </w:num>
  <w:num w:numId="72">
    <w:abstractNumId w:val="62"/>
  </w:num>
  <w:num w:numId="73">
    <w:abstractNumId w:val="23"/>
  </w:num>
  <w:num w:numId="74">
    <w:abstractNumId w:val="98"/>
  </w:num>
  <w:num w:numId="75">
    <w:abstractNumId w:val="39"/>
  </w:num>
  <w:num w:numId="76">
    <w:abstractNumId w:val="33"/>
  </w:num>
  <w:num w:numId="77">
    <w:abstractNumId w:val="4"/>
  </w:num>
  <w:num w:numId="78">
    <w:abstractNumId w:val="72"/>
  </w:num>
  <w:num w:numId="79">
    <w:abstractNumId w:val="13"/>
  </w:num>
  <w:num w:numId="80">
    <w:abstractNumId w:val="69"/>
  </w:num>
  <w:num w:numId="81">
    <w:abstractNumId w:val="20"/>
  </w:num>
  <w:num w:numId="82">
    <w:abstractNumId w:val="63"/>
  </w:num>
  <w:num w:numId="83">
    <w:abstractNumId w:val="41"/>
  </w:num>
  <w:num w:numId="84">
    <w:abstractNumId w:val="32"/>
  </w:num>
  <w:num w:numId="85">
    <w:abstractNumId w:val="24"/>
  </w:num>
  <w:num w:numId="86">
    <w:abstractNumId w:val="7"/>
  </w:num>
  <w:num w:numId="87">
    <w:abstractNumId w:val="19"/>
  </w:num>
  <w:num w:numId="88">
    <w:abstractNumId w:val="99"/>
  </w:num>
  <w:num w:numId="89">
    <w:abstractNumId w:val="18"/>
  </w:num>
  <w:num w:numId="90">
    <w:abstractNumId w:val="114"/>
  </w:num>
  <w:num w:numId="91">
    <w:abstractNumId w:val="50"/>
  </w:num>
  <w:num w:numId="92">
    <w:abstractNumId w:val="26"/>
  </w:num>
  <w:num w:numId="93">
    <w:abstractNumId w:val="81"/>
  </w:num>
  <w:num w:numId="94">
    <w:abstractNumId w:val="84"/>
  </w:num>
  <w:num w:numId="95">
    <w:abstractNumId w:val="27"/>
  </w:num>
  <w:num w:numId="96">
    <w:abstractNumId w:val="73"/>
  </w:num>
  <w:num w:numId="97">
    <w:abstractNumId w:val="40"/>
  </w:num>
  <w:num w:numId="98">
    <w:abstractNumId w:val="91"/>
  </w:num>
  <w:num w:numId="99">
    <w:abstractNumId w:val="59"/>
  </w:num>
  <w:num w:numId="100">
    <w:abstractNumId w:val="2"/>
  </w:num>
  <w:num w:numId="101">
    <w:abstractNumId w:val="82"/>
  </w:num>
  <w:num w:numId="102">
    <w:abstractNumId w:val="30"/>
  </w:num>
  <w:num w:numId="103">
    <w:abstractNumId w:val="35"/>
  </w:num>
  <w:num w:numId="104">
    <w:abstractNumId w:val="113"/>
  </w:num>
  <w:num w:numId="105">
    <w:abstractNumId w:val="74"/>
  </w:num>
  <w:num w:numId="106">
    <w:abstractNumId w:val="70"/>
  </w:num>
  <w:num w:numId="107">
    <w:abstractNumId w:val="25"/>
  </w:num>
  <w:num w:numId="108">
    <w:abstractNumId w:val="101"/>
  </w:num>
  <w:num w:numId="109">
    <w:abstractNumId w:val="12"/>
  </w:num>
  <w:num w:numId="110">
    <w:abstractNumId w:val="48"/>
  </w:num>
  <w:num w:numId="111">
    <w:abstractNumId w:val="83"/>
  </w:num>
  <w:num w:numId="112">
    <w:abstractNumId w:val="77"/>
  </w:num>
  <w:num w:numId="113">
    <w:abstractNumId w:val="5"/>
  </w:num>
  <w:num w:numId="114">
    <w:abstractNumId w:val="55"/>
  </w:num>
  <w:num w:numId="115">
    <w:abstractNumId w:val="49"/>
  </w:num>
  <w:num w:numId="116">
    <w:abstractNumId w:val="65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5A3"/>
    <w:rsid w:val="002D33B1"/>
    <w:rsid w:val="002D3591"/>
    <w:rsid w:val="002E1BE3"/>
    <w:rsid w:val="003514A0"/>
    <w:rsid w:val="003E05C2"/>
    <w:rsid w:val="004A35F4"/>
    <w:rsid w:val="004F7E17"/>
    <w:rsid w:val="004F7F1E"/>
    <w:rsid w:val="005A05CE"/>
    <w:rsid w:val="00627815"/>
    <w:rsid w:val="00653AF6"/>
    <w:rsid w:val="006D70DD"/>
    <w:rsid w:val="007C0231"/>
    <w:rsid w:val="008B3E9E"/>
    <w:rsid w:val="008F4D8A"/>
    <w:rsid w:val="00942D8E"/>
    <w:rsid w:val="009B3542"/>
    <w:rsid w:val="00A122D8"/>
    <w:rsid w:val="00B73A5A"/>
    <w:rsid w:val="00BB42E4"/>
    <w:rsid w:val="00E438A1"/>
    <w:rsid w:val="00E75A53"/>
    <w:rsid w:val="00EE2D1E"/>
    <w:rsid w:val="00EF2B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3957"/>
  <w15:docId w15:val="{F376A61F-61FF-43B0-A723-33B89588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5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90</Pages>
  <Words>24678</Words>
  <Characters>140669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MADINA</cp:lastModifiedBy>
  <cp:revision>7</cp:revision>
  <cp:lastPrinted>2022-11-28T05:41:00Z</cp:lastPrinted>
  <dcterms:created xsi:type="dcterms:W3CDTF">2022-08-26T21:47:00Z</dcterms:created>
  <dcterms:modified xsi:type="dcterms:W3CDTF">2022-11-28T05:41:00Z</dcterms:modified>
</cp:coreProperties>
</file>